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1803" w14:textId="1C2BBC92" w:rsidR="003D58AE" w:rsidRPr="00094305" w:rsidRDefault="003C535D" w:rsidP="003D58AE">
      <w:pPr>
        <w:spacing w:after="0" w:line="240" w:lineRule="auto"/>
        <w:rPr>
          <w:rFonts w:cs="Helvetica"/>
          <w:b/>
          <w:sz w:val="22"/>
          <w:szCs w:val="22"/>
          <w:vertAlign w:val="subscript"/>
        </w:rPr>
      </w:pPr>
      <w:r>
        <w:rPr>
          <w:rFonts w:cs="Helvetica"/>
          <w:b/>
          <w:sz w:val="22"/>
          <w:szCs w:val="22"/>
        </w:rPr>
        <w:t xml:space="preserve">Colorado Eye Gallery </w:t>
      </w:r>
    </w:p>
    <w:p w14:paraId="6CF0EA07" w14:textId="69519E8E" w:rsidR="003D58AE" w:rsidRPr="00264580" w:rsidRDefault="003C535D" w:rsidP="003D58AE">
      <w:pPr>
        <w:tabs>
          <w:tab w:val="left" w:pos="3304"/>
        </w:tabs>
        <w:spacing w:after="0" w:line="240" w:lineRule="auto"/>
        <w:rPr>
          <w:rFonts w:cs="Helvetica"/>
          <w:b/>
          <w:sz w:val="22"/>
          <w:szCs w:val="22"/>
        </w:rPr>
      </w:pPr>
      <w:r>
        <w:rPr>
          <w:rFonts w:cs="Helvetica"/>
          <w:b/>
          <w:sz w:val="22"/>
          <w:szCs w:val="22"/>
        </w:rPr>
        <w:t xml:space="preserve">Associate </w:t>
      </w:r>
      <w:r w:rsidR="003D58AE" w:rsidRPr="00264580">
        <w:rPr>
          <w:rFonts w:cs="Helvetica"/>
          <w:b/>
          <w:sz w:val="22"/>
          <w:szCs w:val="22"/>
        </w:rPr>
        <w:t>Optometrist Ad</w:t>
      </w:r>
      <w:r w:rsidR="003D58AE" w:rsidRPr="00264580">
        <w:rPr>
          <w:rFonts w:cs="Helvetica"/>
          <w:b/>
          <w:sz w:val="22"/>
          <w:szCs w:val="22"/>
        </w:rPr>
        <w:tab/>
      </w:r>
    </w:p>
    <w:p w14:paraId="714EFE8F" w14:textId="77777777" w:rsidR="003D58AE" w:rsidRPr="00264580" w:rsidRDefault="003D58AE" w:rsidP="003D58AE">
      <w:pPr>
        <w:spacing w:after="0" w:line="240" w:lineRule="auto"/>
        <w:rPr>
          <w:rFonts w:cs="Helvetica"/>
          <w:b/>
          <w:sz w:val="22"/>
          <w:szCs w:val="22"/>
        </w:rPr>
      </w:pPr>
    </w:p>
    <w:p w14:paraId="5AE4AB66" w14:textId="609D9CF1" w:rsidR="003D58AE" w:rsidRPr="00E66037" w:rsidRDefault="003C535D" w:rsidP="003D58AE">
      <w:pPr>
        <w:rPr>
          <w:rFonts w:cs="Helvetica"/>
          <w:sz w:val="22"/>
          <w:szCs w:val="22"/>
        </w:rPr>
      </w:pPr>
      <w:r>
        <w:rPr>
          <w:rFonts w:cs="Helvetica"/>
          <w:sz w:val="22"/>
          <w:szCs w:val="22"/>
        </w:rPr>
        <w:t xml:space="preserve">There is a fantastic opportunity for a </w:t>
      </w:r>
      <w:r w:rsidR="00321603">
        <w:rPr>
          <w:rFonts w:cs="Helvetica"/>
          <w:sz w:val="22"/>
          <w:szCs w:val="22"/>
        </w:rPr>
        <w:t>part-</w:t>
      </w:r>
      <w:proofErr w:type="spellStart"/>
      <w:r w:rsidR="00321603">
        <w:rPr>
          <w:rFonts w:cs="Helvetica"/>
          <w:sz w:val="22"/>
          <w:szCs w:val="22"/>
        </w:rPr>
        <w:t>tim</w:t>
      </w:r>
      <w:proofErr w:type="spellEnd"/>
      <w:r w:rsidR="00321603">
        <w:rPr>
          <w:rFonts w:cs="Helvetica"/>
          <w:sz w:val="22"/>
          <w:szCs w:val="22"/>
        </w:rPr>
        <w:t xml:space="preserve"> and/or </w:t>
      </w:r>
      <w:r>
        <w:rPr>
          <w:rFonts w:cs="Helvetica"/>
          <w:sz w:val="22"/>
          <w:szCs w:val="22"/>
        </w:rPr>
        <w:t>full-time Optometrist at Colorado Eye Gallery, located in Denver</w:t>
      </w:r>
      <w:r w:rsidR="00321603">
        <w:rPr>
          <w:rFonts w:cs="Helvetica"/>
          <w:sz w:val="22"/>
          <w:szCs w:val="22"/>
        </w:rPr>
        <w:t>, Boulder, Broomfield and Wheat Ridge</w:t>
      </w:r>
      <w:r>
        <w:rPr>
          <w:rFonts w:cs="Helvetica"/>
          <w:sz w:val="22"/>
          <w:szCs w:val="22"/>
        </w:rPr>
        <w:t xml:space="preserve">, Colorado. </w:t>
      </w:r>
      <w:r w:rsidR="00E66037" w:rsidRPr="00E66037">
        <w:rPr>
          <w:rFonts w:cs="Helvetica"/>
          <w:sz w:val="22"/>
          <w:szCs w:val="22"/>
        </w:rPr>
        <w:t xml:space="preserve"> </w:t>
      </w:r>
    </w:p>
    <w:p w14:paraId="11905B5F" w14:textId="77777777" w:rsidR="003D58AE" w:rsidRPr="00264580" w:rsidRDefault="003D58AE" w:rsidP="003D58AE">
      <w:pPr>
        <w:spacing w:after="0"/>
        <w:rPr>
          <w:rFonts w:cs="Helvetica"/>
          <w:b/>
          <w:bCs/>
          <w:sz w:val="22"/>
          <w:szCs w:val="22"/>
        </w:rPr>
      </w:pPr>
      <w:r w:rsidRPr="00264580">
        <w:rPr>
          <w:rFonts w:cs="Helvetica"/>
          <w:b/>
          <w:bCs/>
          <w:sz w:val="22"/>
          <w:szCs w:val="22"/>
        </w:rPr>
        <w:t>Why you should apply</w:t>
      </w:r>
    </w:p>
    <w:p w14:paraId="6CF2A5BD" w14:textId="7500CF76" w:rsidR="00401C53" w:rsidRDefault="00981C51" w:rsidP="00105767">
      <w:pPr>
        <w:spacing w:after="0"/>
        <w:rPr>
          <w:rFonts w:cs="Helvetica"/>
          <w:sz w:val="22"/>
          <w:szCs w:val="22"/>
        </w:rPr>
      </w:pPr>
      <w:bookmarkStart w:id="0" w:name="_Hlk63019643"/>
      <w:r>
        <w:rPr>
          <w:rFonts w:cs="Helvetica"/>
          <w:sz w:val="22"/>
          <w:szCs w:val="22"/>
        </w:rPr>
        <w:t>Helping people see well and look good is the core value of Colorado Eye Gallery.</w:t>
      </w:r>
      <w:r w:rsidR="005B18EC">
        <w:rPr>
          <w:rFonts w:cs="Helvetica"/>
          <w:sz w:val="22"/>
          <w:szCs w:val="22"/>
        </w:rPr>
        <w:t xml:space="preserve"> </w:t>
      </w:r>
      <w:r>
        <w:rPr>
          <w:rFonts w:cs="Helvetica"/>
          <w:sz w:val="22"/>
          <w:szCs w:val="22"/>
        </w:rPr>
        <w:t>With two thriving locations, this</w:t>
      </w:r>
      <w:r w:rsidR="00094305">
        <w:rPr>
          <w:rFonts w:cs="Helvetica"/>
          <w:sz w:val="22"/>
          <w:szCs w:val="22"/>
        </w:rPr>
        <w:t xml:space="preserve"> practice continues to flourish</w:t>
      </w:r>
      <w:r w:rsidR="003D58AE" w:rsidRPr="00264580">
        <w:rPr>
          <w:rFonts w:cs="Helvetica"/>
          <w:sz w:val="22"/>
          <w:szCs w:val="22"/>
        </w:rPr>
        <w:t xml:space="preserve">, and </w:t>
      </w:r>
      <w:r w:rsidR="00094305">
        <w:rPr>
          <w:rFonts w:cs="Helvetica"/>
          <w:sz w:val="22"/>
          <w:szCs w:val="22"/>
        </w:rPr>
        <w:t>a</w:t>
      </w:r>
      <w:r w:rsidR="005B18EC">
        <w:rPr>
          <w:rFonts w:cs="Helvetica"/>
          <w:sz w:val="22"/>
          <w:szCs w:val="22"/>
        </w:rPr>
        <w:t xml:space="preserve"> </w:t>
      </w:r>
      <w:r w:rsidR="003D58AE" w:rsidRPr="00264580">
        <w:rPr>
          <w:rFonts w:cs="Helvetica"/>
          <w:sz w:val="22"/>
          <w:szCs w:val="22"/>
        </w:rPr>
        <w:t>long-term opportunity is on the horizon for the right</w:t>
      </w:r>
      <w:r w:rsidR="00094305">
        <w:rPr>
          <w:rFonts w:cs="Helvetica"/>
          <w:sz w:val="22"/>
          <w:szCs w:val="22"/>
        </w:rPr>
        <w:t xml:space="preserve"> </w:t>
      </w:r>
      <w:r>
        <w:rPr>
          <w:rFonts w:cs="Helvetica"/>
          <w:sz w:val="22"/>
          <w:szCs w:val="22"/>
        </w:rPr>
        <w:t xml:space="preserve">Associate </w:t>
      </w:r>
      <w:r w:rsidR="003D58AE" w:rsidRPr="00264580">
        <w:rPr>
          <w:rFonts w:cs="Helvetica"/>
          <w:sz w:val="22"/>
          <w:szCs w:val="22"/>
        </w:rPr>
        <w:t xml:space="preserve">Optometrist. </w:t>
      </w:r>
      <w:r w:rsidR="005B18EC">
        <w:rPr>
          <w:rFonts w:cs="Helvetica"/>
          <w:sz w:val="22"/>
          <w:szCs w:val="22"/>
        </w:rPr>
        <w:t>If you’re a</w:t>
      </w:r>
      <w:bookmarkEnd w:id="0"/>
      <w:r>
        <w:rPr>
          <w:rFonts w:cs="Helvetica"/>
          <w:sz w:val="22"/>
          <w:szCs w:val="22"/>
        </w:rPr>
        <w:t xml:space="preserve">n innovative eye care professional looking to join a top-notch </w:t>
      </w:r>
      <w:r w:rsidR="00DF6D76">
        <w:rPr>
          <w:rFonts w:cs="Helvetica"/>
          <w:sz w:val="22"/>
          <w:szCs w:val="22"/>
        </w:rPr>
        <w:t xml:space="preserve">modernized </w:t>
      </w:r>
      <w:r>
        <w:rPr>
          <w:rFonts w:cs="Helvetica"/>
          <w:sz w:val="22"/>
          <w:szCs w:val="22"/>
        </w:rPr>
        <w:t>practice where you can introduce and explore additional ocular specialties and services</w:t>
      </w:r>
      <w:r w:rsidR="00DF6D76">
        <w:rPr>
          <w:rFonts w:cs="Helvetica"/>
          <w:sz w:val="22"/>
          <w:szCs w:val="22"/>
        </w:rPr>
        <w:t>, Colorado Eye Gallery is the place for you!</w:t>
      </w:r>
    </w:p>
    <w:p w14:paraId="137ACD86" w14:textId="692B5AEE" w:rsidR="00DF6D76" w:rsidRDefault="00DF6D76" w:rsidP="00105767">
      <w:pPr>
        <w:spacing w:after="0"/>
        <w:rPr>
          <w:rStyle w:val="normaltextrun"/>
          <w:rFonts w:cs="Helvetica"/>
          <w:sz w:val="22"/>
          <w:szCs w:val="22"/>
        </w:rPr>
      </w:pPr>
    </w:p>
    <w:p w14:paraId="2157C6DE" w14:textId="6FE5B2CC" w:rsidR="00E66037" w:rsidRDefault="00904036" w:rsidP="00904036">
      <w:pPr>
        <w:spacing w:after="0"/>
        <w:rPr>
          <w:rStyle w:val="normaltextrun"/>
          <w:rFonts w:ascii="Calibri" w:hAnsi="Calibri" w:cs="Calibri"/>
          <w:color w:val="000000"/>
          <w:sz w:val="22"/>
          <w:szCs w:val="22"/>
          <w:shd w:val="clear" w:color="auto" w:fill="FFFFFF"/>
        </w:rPr>
      </w:pPr>
      <w:r>
        <w:rPr>
          <w:rStyle w:val="normaltextrun"/>
          <w:rFonts w:cs="Helvetica"/>
          <w:sz w:val="22"/>
          <w:szCs w:val="22"/>
        </w:rPr>
        <w:t xml:space="preserve">Denver is the state’s capital and </w:t>
      </w:r>
      <w:r w:rsidR="003C20DD">
        <w:rPr>
          <w:rStyle w:val="normaltextrun"/>
          <w:rFonts w:cs="Helvetica"/>
          <w:sz w:val="22"/>
          <w:szCs w:val="22"/>
        </w:rPr>
        <w:t xml:space="preserve">is </w:t>
      </w:r>
      <w:r>
        <w:rPr>
          <w:rStyle w:val="normaltextrun"/>
          <w:rFonts w:cs="Helvetica"/>
          <w:sz w:val="22"/>
          <w:szCs w:val="22"/>
        </w:rPr>
        <w:t>located</w:t>
      </w:r>
      <w:r w:rsidR="00DF6D76" w:rsidRPr="00DF6D76">
        <w:rPr>
          <w:rStyle w:val="normaltextrun"/>
          <w:rFonts w:cs="Helvetica"/>
          <w:sz w:val="22"/>
          <w:szCs w:val="22"/>
        </w:rPr>
        <w:t xml:space="preserve"> on the Front Range Urban Corridor, between the Rocky Mountains and High Plains</w:t>
      </w:r>
      <w:r>
        <w:rPr>
          <w:rStyle w:val="normaltextrun"/>
          <w:rFonts w:cs="Helvetica"/>
          <w:sz w:val="22"/>
          <w:szCs w:val="22"/>
        </w:rPr>
        <w:t xml:space="preserve">. </w:t>
      </w:r>
      <w:r w:rsidR="00DF6D76">
        <w:rPr>
          <w:rStyle w:val="normaltextrun"/>
          <w:rFonts w:cs="Helvetica"/>
          <w:sz w:val="22"/>
          <w:szCs w:val="22"/>
        </w:rPr>
        <w:t xml:space="preserve">With 300 days of </w:t>
      </w:r>
      <w:r>
        <w:rPr>
          <w:rStyle w:val="normaltextrun"/>
          <w:rFonts w:cs="Helvetica"/>
          <w:sz w:val="22"/>
          <w:szCs w:val="22"/>
        </w:rPr>
        <w:t xml:space="preserve">sunshine, a thriving cultural scene, diverse neighborhoods, natural beauty, and exhilarating adventures, Denver is ranked as one </w:t>
      </w:r>
      <w:r w:rsidR="003C20DD">
        <w:rPr>
          <w:rStyle w:val="normaltextrun"/>
          <w:rFonts w:cs="Helvetica"/>
          <w:sz w:val="22"/>
          <w:szCs w:val="22"/>
        </w:rPr>
        <w:t xml:space="preserve">of </w:t>
      </w:r>
      <w:r>
        <w:rPr>
          <w:rStyle w:val="normaltextrun"/>
          <w:rFonts w:cs="Helvetica"/>
          <w:sz w:val="22"/>
          <w:szCs w:val="22"/>
        </w:rPr>
        <w:t xml:space="preserve">the best places to live in the United States. </w:t>
      </w:r>
      <w:r w:rsidRPr="005179D6">
        <w:rPr>
          <w:rStyle w:val="normaltextrun"/>
          <w:rFonts w:ascii="Calibri" w:hAnsi="Calibri" w:cs="Calibri"/>
          <w:color w:val="000000"/>
          <w:sz w:val="22"/>
          <w:szCs w:val="22"/>
          <w:shd w:val="clear" w:color="auto" w:fill="FFFFFF"/>
        </w:rPr>
        <w:t>Just outside</w:t>
      </w:r>
      <w:r>
        <w:rPr>
          <w:rStyle w:val="normaltextrun"/>
          <w:rFonts w:ascii="Calibri" w:hAnsi="Calibri" w:cs="Calibri"/>
          <w:color w:val="000000"/>
          <w:sz w:val="22"/>
          <w:szCs w:val="22"/>
          <w:shd w:val="clear" w:color="auto" w:fill="FFFFFF"/>
        </w:rPr>
        <w:t xml:space="preserve"> of</w:t>
      </w:r>
      <w:r w:rsidRPr="005179D6">
        <w:rPr>
          <w:rStyle w:val="normaltextrun"/>
          <w:rFonts w:ascii="Calibri" w:hAnsi="Calibri" w:cs="Calibri"/>
          <w:color w:val="000000"/>
          <w:sz w:val="22"/>
          <w:szCs w:val="22"/>
          <w:shd w:val="clear" w:color="auto" w:fill="FFFFFF"/>
        </w:rPr>
        <w:t xml:space="preserve"> city limits, the Colorado countryside opens up into vast stretches of forest and mountains</w:t>
      </w:r>
      <w:r>
        <w:rPr>
          <w:rStyle w:val="normaltextrun"/>
          <w:rFonts w:ascii="Calibri" w:hAnsi="Calibri" w:cs="Calibri"/>
          <w:color w:val="000000"/>
          <w:sz w:val="22"/>
          <w:szCs w:val="22"/>
          <w:shd w:val="clear" w:color="auto" w:fill="FFFFFF"/>
        </w:rPr>
        <w:t xml:space="preserve">, offering an </w:t>
      </w:r>
      <w:r w:rsidRPr="005179D6">
        <w:rPr>
          <w:rStyle w:val="normaltextrun"/>
          <w:rFonts w:ascii="Calibri" w:hAnsi="Calibri" w:cs="Calibri"/>
          <w:color w:val="000000"/>
          <w:sz w:val="22"/>
          <w:szCs w:val="22"/>
          <w:shd w:val="clear" w:color="auto" w:fill="FFFFFF"/>
        </w:rPr>
        <w:t xml:space="preserve">abundance of </w:t>
      </w:r>
      <w:r>
        <w:rPr>
          <w:rStyle w:val="normaltextrun"/>
          <w:rFonts w:ascii="Calibri" w:hAnsi="Calibri" w:cs="Calibri"/>
          <w:color w:val="000000"/>
          <w:sz w:val="22"/>
          <w:szCs w:val="22"/>
          <w:shd w:val="clear" w:color="auto" w:fill="FFFFFF"/>
        </w:rPr>
        <w:t>recreational</w:t>
      </w:r>
      <w:r w:rsidRPr="005179D6">
        <w:rPr>
          <w:rStyle w:val="normaltextrun"/>
          <w:rFonts w:ascii="Calibri" w:hAnsi="Calibri" w:cs="Calibri"/>
          <w:color w:val="000000"/>
          <w:sz w:val="22"/>
          <w:szCs w:val="22"/>
          <w:shd w:val="clear" w:color="auto" w:fill="FFFFFF"/>
        </w:rPr>
        <w:t xml:space="preserve"> options</w:t>
      </w:r>
      <w:r>
        <w:rPr>
          <w:rStyle w:val="normaltextrun"/>
          <w:rFonts w:ascii="Calibri" w:hAnsi="Calibri" w:cs="Calibri"/>
          <w:color w:val="000000"/>
          <w:sz w:val="22"/>
          <w:szCs w:val="22"/>
          <w:shd w:val="clear" w:color="auto" w:fill="FFFFFF"/>
        </w:rPr>
        <w:t>.</w:t>
      </w:r>
      <w:r>
        <w:rPr>
          <w:rStyle w:val="normaltextrun"/>
          <w:rFonts w:cs="Helvetica"/>
          <w:sz w:val="22"/>
          <w:szCs w:val="22"/>
        </w:rPr>
        <w:t xml:space="preserve"> The area is home to</w:t>
      </w:r>
      <w:r w:rsidR="003F66E0" w:rsidRPr="003F66E0">
        <w:rPr>
          <w:rStyle w:val="normaltextrun"/>
          <w:rFonts w:ascii="Calibri" w:eastAsia="Times New Roman" w:hAnsi="Calibri" w:cs="Calibri"/>
          <w:color w:val="000000"/>
          <w:sz w:val="22"/>
          <w:szCs w:val="22"/>
          <w:shd w:val="clear" w:color="auto" w:fill="FFFFFF"/>
          <w:lang w:eastAsia="en-US"/>
        </w:rPr>
        <w:t xml:space="preserve"> miles of hiking, cycling</w:t>
      </w:r>
      <w:r w:rsidR="003F66E0">
        <w:rPr>
          <w:rStyle w:val="normaltextrun"/>
          <w:rFonts w:ascii="Calibri" w:eastAsia="Times New Roman" w:hAnsi="Calibri" w:cs="Calibri"/>
          <w:color w:val="000000"/>
          <w:sz w:val="22"/>
          <w:szCs w:val="22"/>
          <w:shd w:val="clear" w:color="auto" w:fill="FFFFFF"/>
          <w:lang w:eastAsia="en-US"/>
        </w:rPr>
        <w:t>,</w:t>
      </w:r>
      <w:r w:rsidR="003F66E0" w:rsidRPr="003F66E0">
        <w:rPr>
          <w:rStyle w:val="normaltextrun"/>
          <w:rFonts w:ascii="Calibri" w:eastAsia="Times New Roman" w:hAnsi="Calibri" w:cs="Calibri"/>
          <w:color w:val="000000"/>
          <w:sz w:val="22"/>
          <w:szCs w:val="22"/>
          <w:shd w:val="clear" w:color="auto" w:fill="FFFFFF"/>
          <w:lang w:eastAsia="en-US"/>
        </w:rPr>
        <w:t xml:space="preserve"> horseback riding trails</w:t>
      </w:r>
      <w:r>
        <w:rPr>
          <w:rStyle w:val="normaltextrun"/>
          <w:rFonts w:ascii="Calibri" w:eastAsia="Times New Roman" w:hAnsi="Calibri" w:cs="Calibri"/>
          <w:color w:val="000000"/>
          <w:sz w:val="22"/>
          <w:szCs w:val="22"/>
          <w:shd w:val="clear" w:color="auto" w:fill="FFFFFF"/>
          <w:lang w:eastAsia="en-US"/>
        </w:rPr>
        <w:t xml:space="preserve"> and</w:t>
      </w:r>
      <w:r w:rsidR="003C20DD">
        <w:rPr>
          <w:rStyle w:val="normaltextrun"/>
          <w:rFonts w:ascii="Calibri" w:eastAsia="Times New Roman" w:hAnsi="Calibri" w:cs="Calibri"/>
          <w:color w:val="000000"/>
          <w:sz w:val="22"/>
          <w:szCs w:val="22"/>
          <w:shd w:val="clear" w:color="auto" w:fill="FFFFFF"/>
          <w:lang w:eastAsia="en-US"/>
        </w:rPr>
        <w:t>,</w:t>
      </w:r>
      <w:r>
        <w:rPr>
          <w:rStyle w:val="normaltextrun"/>
          <w:rFonts w:ascii="Calibri" w:eastAsia="Times New Roman" w:hAnsi="Calibri" w:cs="Calibri"/>
          <w:color w:val="000000"/>
          <w:sz w:val="22"/>
          <w:szCs w:val="22"/>
          <w:shd w:val="clear" w:color="auto" w:fill="FFFFFF"/>
          <w:lang w:eastAsia="en-US"/>
        </w:rPr>
        <w:t xml:space="preserve"> in the wintertime, presents the opportunity</w:t>
      </w:r>
      <w:r w:rsidR="003C20DD">
        <w:rPr>
          <w:rStyle w:val="normaltextrun"/>
          <w:rFonts w:ascii="Calibri" w:eastAsia="Times New Roman" w:hAnsi="Calibri" w:cs="Calibri"/>
          <w:color w:val="000000"/>
          <w:sz w:val="22"/>
          <w:szCs w:val="22"/>
          <w:shd w:val="clear" w:color="auto" w:fill="FFFFFF"/>
          <w:lang w:eastAsia="en-US"/>
        </w:rPr>
        <w:t xml:space="preserve"> for</w:t>
      </w:r>
      <w:r>
        <w:rPr>
          <w:rStyle w:val="normaltextrun"/>
          <w:rFonts w:ascii="Calibri" w:eastAsia="Times New Roman" w:hAnsi="Calibri" w:cs="Calibri"/>
          <w:color w:val="000000"/>
          <w:sz w:val="22"/>
          <w:szCs w:val="22"/>
          <w:shd w:val="clear" w:color="auto" w:fill="FFFFFF"/>
          <w:lang w:eastAsia="en-US"/>
        </w:rPr>
        <w:t xml:space="preserve"> world-class skiing</w:t>
      </w:r>
      <w:r w:rsidR="003F66E0" w:rsidRPr="003F66E0">
        <w:rPr>
          <w:rStyle w:val="normaltextrun"/>
          <w:rFonts w:ascii="Calibri" w:eastAsia="Times New Roman" w:hAnsi="Calibri" w:cs="Calibri"/>
          <w:color w:val="000000"/>
          <w:sz w:val="22"/>
          <w:szCs w:val="22"/>
          <w:shd w:val="clear" w:color="auto" w:fill="FFFFFF"/>
          <w:lang w:eastAsia="en-US"/>
        </w:rPr>
        <w:t xml:space="preserve">. </w:t>
      </w:r>
      <w:r>
        <w:rPr>
          <w:rStyle w:val="normaltextrun"/>
          <w:rFonts w:ascii="Calibri" w:hAnsi="Calibri" w:cs="Calibri"/>
          <w:color w:val="000000"/>
          <w:sz w:val="22"/>
          <w:szCs w:val="22"/>
          <w:shd w:val="clear" w:color="auto" w:fill="FFFFFF"/>
        </w:rPr>
        <w:t>Downtown Denver</w:t>
      </w:r>
      <w:r w:rsidR="005179D6" w:rsidRPr="005179D6">
        <w:rPr>
          <w:rStyle w:val="normaltextrun"/>
          <w:rFonts w:ascii="Calibri" w:hAnsi="Calibri" w:cs="Calibri"/>
          <w:color w:val="000000"/>
          <w:sz w:val="22"/>
          <w:szCs w:val="22"/>
          <w:shd w:val="clear" w:color="auto" w:fill="FFFFFF"/>
        </w:rPr>
        <w:t xml:space="preserve"> is the perfect destination for those </w:t>
      </w:r>
      <w:r w:rsidR="005179D6">
        <w:rPr>
          <w:rStyle w:val="normaltextrun"/>
          <w:rFonts w:ascii="Calibri" w:hAnsi="Calibri" w:cs="Calibri"/>
          <w:color w:val="000000"/>
          <w:sz w:val="22"/>
          <w:szCs w:val="22"/>
          <w:shd w:val="clear" w:color="auto" w:fill="FFFFFF"/>
        </w:rPr>
        <w:t xml:space="preserve">looking for a unique mix of </w:t>
      </w:r>
      <w:r>
        <w:rPr>
          <w:rStyle w:val="normaltextrun"/>
          <w:rFonts w:ascii="Calibri" w:hAnsi="Calibri" w:cs="Calibri"/>
          <w:color w:val="000000"/>
          <w:sz w:val="22"/>
          <w:szCs w:val="22"/>
          <w:shd w:val="clear" w:color="auto" w:fill="FFFFFF"/>
        </w:rPr>
        <w:t>activities</w:t>
      </w:r>
      <w:r w:rsidR="005179D6">
        <w:rPr>
          <w:rStyle w:val="normaltextrun"/>
          <w:rFonts w:ascii="Calibri" w:hAnsi="Calibri" w:cs="Calibri"/>
          <w:color w:val="000000"/>
          <w:sz w:val="22"/>
          <w:szCs w:val="22"/>
          <w:shd w:val="clear" w:color="auto" w:fill="FFFFFF"/>
        </w:rPr>
        <w:t xml:space="preserve">—trendy restaurants, </w:t>
      </w:r>
      <w:r w:rsidR="003F66E0">
        <w:rPr>
          <w:rStyle w:val="normaltextrun"/>
          <w:rFonts w:ascii="Calibri" w:hAnsi="Calibri" w:cs="Calibri"/>
          <w:color w:val="000000"/>
          <w:sz w:val="22"/>
          <w:szCs w:val="22"/>
          <w:shd w:val="clear" w:color="auto" w:fill="FFFFFF"/>
        </w:rPr>
        <w:t>locally-owned</w:t>
      </w:r>
      <w:r w:rsidR="005179D6">
        <w:rPr>
          <w:rStyle w:val="normaltextrun"/>
          <w:rFonts w:ascii="Calibri" w:hAnsi="Calibri" w:cs="Calibri"/>
          <w:color w:val="000000"/>
          <w:sz w:val="22"/>
          <w:szCs w:val="22"/>
          <w:shd w:val="clear" w:color="auto" w:fill="FFFFFF"/>
        </w:rPr>
        <w:t xml:space="preserve"> boutiques, live entertainment</w:t>
      </w:r>
      <w:r w:rsidR="003F66E0">
        <w:rPr>
          <w:rStyle w:val="normaltextrun"/>
          <w:rFonts w:ascii="Calibri" w:hAnsi="Calibri" w:cs="Calibri"/>
          <w:color w:val="000000"/>
          <w:sz w:val="22"/>
          <w:szCs w:val="22"/>
          <w:shd w:val="clear" w:color="auto" w:fill="FFFFFF"/>
        </w:rPr>
        <w:t xml:space="preserve">—there’s something for everyone to enjoy. </w:t>
      </w:r>
      <w:r w:rsidR="003C20DD">
        <w:rPr>
          <w:rStyle w:val="normaltextrun"/>
          <w:rFonts w:ascii="Calibri" w:hAnsi="Calibri" w:cs="Calibri"/>
          <w:color w:val="000000"/>
          <w:sz w:val="22"/>
          <w:szCs w:val="22"/>
          <w:shd w:val="clear" w:color="auto" w:fill="FFFFFF"/>
        </w:rPr>
        <w:t>Residents can enjoy musicals, plays, and concerts at the Denver Performing Arts Complex in the lively theater district</w:t>
      </w:r>
      <w:r w:rsidRPr="00904036">
        <w:rPr>
          <w:rStyle w:val="normaltextrun"/>
          <w:rFonts w:ascii="Calibri" w:hAnsi="Calibri" w:cs="Calibri"/>
          <w:color w:val="000000"/>
          <w:sz w:val="22"/>
          <w:szCs w:val="22"/>
          <w:shd w:val="clear" w:color="auto" w:fill="FFFFFF"/>
        </w:rPr>
        <w:t>.</w:t>
      </w:r>
      <w:r w:rsidR="003F66E0">
        <w:rPr>
          <w:rStyle w:val="normaltextrun"/>
          <w:rFonts w:ascii="Calibri" w:hAnsi="Calibri" w:cs="Calibri"/>
          <w:color w:val="000000"/>
          <w:sz w:val="22"/>
          <w:szCs w:val="22"/>
          <w:shd w:val="clear" w:color="auto" w:fill="FFFFFF"/>
        </w:rPr>
        <w:t xml:space="preserve"> </w:t>
      </w:r>
      <w:r w:rsidR="003C20DD">
        <w:rPr>
          <w:rStyle w:val="normaltextrun"/>
          <w:rFonts w:ascii="Calibri" w:hAnsi="Calibri" w:cs="Calibri"/>
          <w:color w:val="000000"/>
          <w:sz w:val="22"/>
          <w:szCs w:val="22"/>
          <w:shd w:val="clear" w:color="auto" w:fill="FFFFFF"/>
        </w:rPr>
        <w:t>Denver’s</w:t>
      </w:r>
      <w:r w:rsidR="003D216A" w:rsidRPr="00603F80">
        <w:rPr>
          <w:rStyle w:val="normaltextrun"/>
          <w:rFonts w:ascii="Calibri" w:hAnsi="Calibri" w:cs="Calibri"/>
          <w:color w:val="000000"/>
          <w:sz w:val="22"/>
          <w:szCs w:val="22"/>
          <w:shd w:val="clear" w:color="auto" w:fill="FFFFFF"/>
        </w:rPr>
        <w:t xml:space="preserve"> proximity to the </w:t>
      </w:r>
      <w:r w:rsidR="003F66E0">
        <w:rPr>
          <w:rStyle w:val="normaltextrun"/>
          <w:rFonts w:ascii="Calibri" w:hAnsi="Calibri" w:cs="Calibri"/>
          <w:color w:val="000000"/>
          <w:sz w:val="22"/>
          <w:szCs w:val="22"/>
          <w:shd w:val="clear" w:color="auto" w:fill="FFFFFF"/>
        </w:rPr>
        <w:t>Denver</w:t>
      </w:r>
      <w:r w:rsidR="003D216A" w:rsidRPr="00603F80">
        <w:rPr>
          <w:rStyle w:val="normaltextrun"/>
          <w:rFonts w:ascii="Calibri" w:hAnsi="Calibri" w:cs="Calibri"/>
          <w:color w:val="000000"/>
          <w:sz w:val="22"/>
          <w:szCs w:val="22"/>
          <w:shd w:val="clear" w:color="auto" w:fill="FFFFFF"/>
        </w:rPr>
        <w:t xml:space="preserve"> International Airport—</w:t>
      </w:r>
      <w:r w:rsidR="003C20DD">
        <w:rPr>
          <w:rStyle w:val="normaltextrun"/>
          <w:rFonts w:ascii="Calibri" w:hAnsi="Calibri" w:cs="Calibri"/>
          <w:color w:val="000000"/>
          <w:sz w:val="22"/>
          <w:szCs w:val="22"/>
          <w:shd w:val="clear" w:color="auto" w:fill="FFFFFF"/>
        </w:rPr>
        <w:t xml:space="preserve">less than 20 </w:t>
      </w:r>
      <w:r w:rsidR="003D216A" w:rsidRPr="00603F80">
        <w:rPr>
          <w:rStyle w:val="normaltextrun"/>
          <w:rFonts w:ascii="Calibri" w:hAnsi="Calibri" w:cs="Calibri"/>
          <w:color w:val="000000"/>
          <w:sz w:val="22"/>
          <w:szCs w:val="22"/>
          <w:shd w:val="clear" w:color="auto" w:fill="FFFFFF"/>
        </w:rPr>
        <w:t>miles—makes it an ideal choice to practice and a prime location to live.</w:t>
      </w:r>
    </w:p>
    <w:p w14:paraId="11832433" w14:textId="77777777" w:rsidR="00904036" w:rsidRPr="00904036" w:rsidRDefault="00904036" w:rsidP="00904036">
      <w:pPr>
        <w:spacing w:after="0"/>
        <w:rPr>
          <w:rStyle w:val="normaltextrun"/>
          <w:rFonts w:cs="Helvetica"/>
          <w:sz w:val="22"/>
          <w:szCs w:val="22"/>
        </w:rPr>
      </w:pPr>
    </w:p>
    <w:p w14:paraId="765B471C" w14:textId="36D765EC" w:rsidR="003D58AE" w:rsidRPr="00264580" w:rsidRDefault="003D58AE" w:rsidP="003D58AE">
      <w:pPr>
        <w:spacing w:after="0"/>
        <w:rPr>
          <w:rFonts w:cs="Helvetica"/>
          <w:b/>
          <w:bCs/>
          <w:sz w:val="22"/>
          <w:szCs w:val="22"/>
        </w:rPr>
      </w:pPr>
      <w:r>
        <w:rPr>
          <w:rFonts w:cs="Helvetica"/>
          <w:b/>
          <w:bCs/>
          <w:sz w:val="22"/>
          <w:szCs w:val="22"/>
        </w:rPr>
        <w:t xml:space="preserve">About </w:t>
      </w:r>
      <w:r w:rsidR="00616C51">
        <w:rPr>
          <w:rFonts w:cs="Helvetica"/>
          <w:b/>
          <w:bCs/>
          <w:sz w:val="22"/>
          <w:szCs w:val="22"/>
        </w:rPr>
        <w:t>Colorado Eye Gallery</w:t>
      </w:r>
    </w:p>
    <w:p w14:paraId="47FBBC46" w14:textId="0A127475" w:rsidR="003D58AE" w:rsidRPr="00E66037" w:rsidRDefault="0010080B" w:rsidP="00E66037">
      <w:pPr>
        <w:rPr>
          <w:rFonts w:cs="Helvetica"/>
          <w:sz w:val="22"/>
          <w:szCs w:val="22"/>
        </w:rPr>
      </w:pPr>
      <w:r>
        <w:rPr>
          <w:rFonts w:cs="Helvetica"/>
          <w:sz w:val="22"/>
          <w:szCs w:val="22"/>
        </w:rPr>
        <w:t>For over 20 years</w:t>
      </w:r>
      <w:r w:rsidR="003C20DD">
        <w:rPr>
          <w:rFonts w:cs="Helvetica"/>
          <w:sz w:val="22"/>
          <w:szCs w:val="22"/>
        </w:rPr>
        <w:t>,</w:t>
      </w:r>
      <w:r>
        <w:rPr>
          <w:rFonts w:cs="Helvetica"/>
          <w:sz w:val="22"/>
          <w:szCs w:val="22"/>
        </w:rPr>
        <w:t xml:space="preserve"> this multi-location practice has served the Denver communities and</w:t>
      </w:r>
      <w:r w:rsidR="003C20DD">
        <w:rPr>
          <w:rFonts w:cs="Helvetica"/>
          <w:sz w:val="22"/>
          <w:szCs w:val="22"/>
        </w:rPr>
        <w:t xml:space="preserve"> recently changed its name to Colorado Eye Gallery through new ownership</w:t>
      </w:r>
      <w:r>
        <w:rPr>
          <w:rFonts w:cs="Helvetica"/>
          <w:sz w:val="22"/>
          <w:szCs w:val="22"/>
        </w:rPr>
        <w:t xml:space="preserve">. The practice offers general optometry and </w:t>
      </w:r>
      <w:r w:rsidRPr="0010080B">
        <w:rPr>
          <w:rFonts w:cs="Helvetica"/>
          <w:sz w:val="22"/>
          <w:szCs w:val="22"/>
        </w:rPr>
        <w:t>handle</w:t>
      </w:r>
      <w:r>
        <w:rPr>
          <w:rFonts w:cs="Helvetica"/>
          <w:sz w:val="22"/>
          <w:szCs w:val="22"/>
        </w:rPr>
        <w:t>s</w:t>
      </w:r>
      <w:r w:rsidRPr="0010080B">
        <w:rPr>
          <w:rFonts w:cs="Helvetica"/>
          <w:sz w:val="22"/>
          <w:szCs w:val="22"/>
        </w:rPr>
        <w:t xml:space="preserve"> everything from adult and children comprehensive eye exams and hard-to-fit contact lenses to eye emergencies, treatment of eye diseases </w:t>
      </w:r>
      <w:r>
        <w:rPr>
          <w:rFonts w:cs="Helvetica"/>
          <w:sz w:val="22"/>
          <w:szCs w:val="22"/>
        </w:rPr>
        <w:t>such as</w:t>
      </w:r>
      <w:r w:rsidRPr="0010080B">
        <w:rPr>
          <w:rFonts w:cs="Helvetica"/>
          <w:sz w:val="22"/>
          <w:szCs w:val="22"/>
        </w:rPr>
        <w:t xml:space="preserve"> macular degeneration, cataracts, and</w:t>
      </w:r>
      <w:r>
        <w:rPr>
          <w:rFonts w:cs="Helvetica"/>
          <w:sz w:val="22"/>
          <w:szCs w:val="22"/>
        </w:rPr>
        <w:t xml:space="preserve"> surgical co-management. </w:t>
      </w:r>
      <w:r w:rsidR="00F938C5">
        <w:rPr>
          <w:rFonts w:cs="Helvetica"/>
          <w:sz w:val="22"/>
          <w:szCs w:val="22"/>
        </w:rPr>
        <w:t>Both practice locations are situated in high foot traffic areas, easily accessible from Interstate 25. To support the expansion of specialty offerings, including scleral contact lens fittings, glaucoma treatment and management, and a dry eye clinic, Colorado Eye Galler</w:t>
      </w:r>
      <w:r w:rsidR="003C20DD">
        <w:rPr>
          <w:rFonts w:cs="Helvetica"/>
          <w:sz w:val="22"/>
          <w:szCs w:val="22"/>
        </w:rPr>
        <w:t>y</w:t>
      </w:r>
      <w:r w:rsidR="00F938C5">
        <w:rPr>
          <w:rFonts w:cs="Helvetica"/>
          <w:sz w:val="22"/>
          <w:szCs w:val="22"/>
        </w:rPr>
        <w:t xml:space="preserve"> is looking to add an Associate Optometrist to the team of three employees. </w:t>
      </w:r>
    </w:p>
    <w:p w14:paraId="38D27E69" w14:textId="3D1B238F" w:rsidR="00541DA3" w:rsidRPr="00F938C5" w:rsidRDefault="00F938C5" w:rsidP="00E66037">
      <w:pPr>
        <w:rPr>
          <w:rFonts w:cstheme="minorHAnsi"/>
          <w:color w:val="303030"/>
          <w:sz w:val="22"/>
          <w:szCs w:val="22"/>
          <w:shd w:val="clear" w:color="auto" w:fill="FFFFFF"/>
        </w:rPr>
      </w:pPr>
      <w:r>
        <w:rPr>
          <w:rFonts w:cstheme="minorHAnsi"/>
          <w:sz w:val="22"/>
          <w:szCs w:val="22"/>
        </w:rPr>
        <w:t>The practice</w:t>
      </w:r>
      <w:r w:rsidR="009E5572">
        <w:rPr>
          <w:rFonts w:cstheme="minorHAnsi"/>
          <w:sz w:val="22"/>
          <w:szCs w:val="22"/>
        </w:rPr>
        <w:t xml:space="preserve"> </w:t>
      </w:r>
      <w:r>
        <w:rPr>
          <w:rFonts w:cstheme="minorHAnsi"/>
          <w:sz w:val="22"/>
          <w:szCs w:val="22"/>
        </w:rPr>
        <w:t>features</w:t>
      </w:r>
      <w:r w:rsidR="008A61AB">
        <w:rPr>
          <w:rFonts w:cstheme="minorHAnsi"/>
          <w:sz w:val="22"/>
          <w:szCs w:val="22"/>
        </w:rPr>
        <w:t xml:space="preserve"> </w:t>
      </w:r>
      <w:r w:rsidR="008A61AB" w:rsidRPr="008A61AB">
        <w:rPr>
          <w:rFonts w:cstheme="minorHAnsi"/>
          <w:color w:val="303030"/>
          <w:sz w:val="22"/>
          <w:szCs w:val="22"/>
          <w:shd w:val="clear" w:color="auto" w:fill="FFFFFF"/>
        </w:rPr>
        <w:t>advanced</w:t>
      </w:r>
      <w:r>
        <w:rPr>
          <w:rFonts w:cstheme="minorHAnsi"/>
          <w:color w:val="303030"/>
          <w:sz w:val="22"/>
          <w:szCs w:val="22"/>
          <w:shd w:val="clear" w:color="auto" w:fill="FFFFFF"/>
        </w:rPr>
        <w:t xml:space="preserve"> technology to diagnose and treat an array of vision and ocular conditions. The team of professionals utilizes Optomap, digital phoropter, and iCare tonometer. Customers enjoy shopping in </w:t>
      </w:r>
      <w:r w:rsidR="003D58AE" w:rsidRPr="00264580">
        <w:rPr>
          <w:sz w:val="22"/>
          <w:szCs w:val="22"/>
        </w:rPr>
        <w:t>a modern eyewear boutique</w:t>
      </w:r>
      <w:r>
        <w:rPr>
          <w:sz w:val="22"/>
          <w:szCs w:val="22"/>
        </w:rPr>
        <w:t xml:space="preserve">, presenting a wide range of luxury eyewear—plus, the expert Opticians </w:t>
      </w:r>
      <w:r w:rsidR="00961806">
        <w:rPr>
          <w:sz w:val="22"/>
          <w:szCs w:val="22"/>
        </w:rPr>
        <w:t xml:space="preserve">offer </w:t>
      </w:r>
      <w:r w:rsidR="003D58AE">
        <w:rPr>
          <w:sz w:val="22"/>
          <w:szCs w:val="22"/>
        </w:rPr>
        <w:t>personalized eyeglass fitting</w:t>
      </w:r>
      <w:r w:rsidR="00961806">
        <w:rPr>
          <w:sz w:val="22"/>
          <w:szCs w:val="22"/>
        </w:rPr>
        <w:t>s</w:t>
      </w:r>
      <w:r w:rsidR="003D58AE">
        <w:rPr>
          <w:sz w:val="22"/>
          <w:szCs w:val="22"/>
        </w:rPr>
        <w:t xml:space="preserve"> </w:t>
      </w:r>
      <w:r w:rsidR="00961806">
        <w:rPr>
          <w:sz w:val="22"/>
          <w:szCs w:val="22"/>
        </w:rPr>
        <w:t xml:space="preserve">to help people select the best eyewear and lens technology for visual needs and fashion preferences. </w:t>
      </w:r>
    </w:p>
    <w:p w14:paraId="0CE8747E" w14:textId="3FEA7CEB" w:rsidR="003D58AE" w:rsidRPr="00264580" w:rsidRDefault="003D58AE" w:rsidP="003D58AE">
      <w:pPr>
        <w:spacing w:after="0"/>
        <w:rPr>
          <w:rFonts w:cs="Helvetica"/>
          <w:b/>
          <w:sz w:val="22"/>
          <w:szCs w:val="22"/>
        </w:rPr>
      </w:pPr>
      <w:r w:rsidRPr="00264580">
        <w:rPr>
          <w:rFonts w:cs="Helvetica"/>
          <w:b/>
          <w:sz w:val="22"/>
          <w:szCs w:val="22"/>
        </w:rPr>
        <w:t>About the</w:t>
      </w:r>
      <w:r>
        <w:rPr>
          <w:rFonts w:cs="Helvetica"/>
          <w:b/>
          <w:sz w:val="22"/>
          <w:szCs w:val="22"/>
        </w:rPr>
        <w:t xml:space="preserve"> </w:t>
      </w:r>
      <w:r w:rsidR="00496FBB">
        <w:rPr>
          <w:rFonts w:cs="Helvetica"/>
          <w:b/>
          <w:sz w:val="22"/>
          <w:szCs w:val="22"/>
        </w:rPr>
        <w:t>Full-Time Associate Optometrist</w:t>
      </w:r>
      <w:r>
        <w:rPr>
          <w:rFonts w:cs="Helvetica"/>
          <w:b/>
          <w:sz w:val="22"/>
          <w:szCs w:val="22"/>
        </w:rPr>
        <w:t xml:space="preserve"> Position</w:t>
      </w:r>
    </w:p>
    <w:p w14:paraId="4CC9AB89" w14:textId="36D8384C" w:rsidR="003D58AE" w:rsidRDefault="00496FBB" w:rsidP="003D58AE">
      <w:pPr>
        <w:rPr>
          <w:rFonts w:cs="Helvetica"/>
          <w:sz w:val="22"/>
          <w:szCs w:val="22"/>
        </w:rPr>
      </w:pPr>
      <w:r>
        <w:rPr>
          <w:rFonts w:cs="Helvetica"/>
          <w:sz w:val="22"/>
          <w:szCs w:val="22"/>
        </w:rPr>
        <w:t xml:space="preserve">Colorado Eye Gallery </w:t>
      </w:r>
      <w:r w:rsidR="00993AF0">
        <w:rPr>
          <w:rFonts w:cs="Helvetica"/>
          <w:sz w:val="22"/>
          <w:szCs w:val="22"/>
        </w:rPr>
        <w:t xml:space="preserve">is seeking </w:t>
      </w:r>
      <w:r w:rsidR="00541DA3">
        <w:rPr>
          <w:rFonts w:cs="Helvetica"/>
          <w:sz w:val="22"/>
          <w:szCs w:val="22"/>
        </w:rPr>
        <w:t xml:space="preserve">a full-time </w:t>
      </w:r>
      <w:r w:rsidR="00981C51">
        <w:rPr>
          <w:rFonts w:cs="Helvetica"/>
          <w:sz w:val="22"/>
          <w:szCs w:val="22"/>
        </w:rPr>
        <w:t xml:space="preserve">Associate </w:t>
      </w:r>
      <w:r w:rsidR="00541DA3">
        <w:rPr>
          <w:rFonts w:cs="Helvetica"/>
          <w:sz w:val="22"/>
          <w:szCs w:val="22"/>
        </w:rPr>
        <w:t>Optometrist</w:t>
      </w:r>
      <w:r w:rsidR="00993AF0">
        <w:rPr>
          <w:rFonts w:cs="Helvetica"/>
          <w:sz w:val="22"/>
          <w:szCs w:val="22"/>
        </w:rPr>
        <w:t xml:space="preserve"> </w:t>
      </w:r>
      <w:r w:rsidR="00061FB5" w:rsidRPr="00061FB5">
        <w:rPr>
          <w:rFonts w:cs="Helvetica"/>
          <w:sz w:val="22"/>
          <w:szCs w:val="22"/>
        </w:rPr>
        <w:t xml:space="preserve">passionate </w:t>
      </w:r>
      <w:r w:rsidR="003C20DD">
        <w:rPr>
          <w:rFonts w:cs="Helvetica"/>
          <w:sz w:val="22"/>
          <w:szCs w:val="22"/>
        </w:rPr>
        <w:t xml:space="preserve">about providing personalized and individualized vision care to patients of all ages, </w:t>
      </w:r>
      <w:r w:rsidR="00DC2A70">
        <w:rPr>
          <w:rFonts w:cs="Helvetica"/>
          <w:sz w:val="22"/>
          <w:szCs w:val="22"/>
        </w:rPr>
        <w:t xml:space="preserve">visual and medical conditions. </w:t>
      </w:r>
      <w:r w:rsidR="003D58AE">
        <w:rPr>
          <w:rFonts w:cs="Helvetica"/>
          <w:sz w:val="22"/>
          <w:szCs w:val="22"/>
        </w:rPr>
        <w:t>Y</w:t>
      </w:r>
      <w:r w:rsidR="003D58AE" w:rsidRPr="00264580">
        <w:rPr>
          <w:rFonts w:cs="Helvetica"/>
          <w:sz w:val="22"/>
          <w:szCs w:val="22"/>
        </w:rPr>
        <w:t xml:space="preserve">ou’ll </w:t>
      </w:r>
      <w:r w:rsidR="00145899">
        <w:rPr>
          <w:rFonts w:cs="Helvetica"/>
          <w:sz w:val="22"/>
          <w:szCs w:val="22"/>
        </w:rPr>
        <w:t xml:space="preserve">perform </w:t>
      </w:r>
      <w:r w:rsidR="00DC2A70">
        <w:rPr>
          <w:rFonts w:cs="Helvetica"/>
          <w:sz w:val="22"/>
          <w:szCs w:val="22"/>
        </w:rPr>
        <w:t>general optometry,</w:t>
      </w:r>
      <w:r w:rsidR="00541DA3">
        <w:rPr>
          <w:rFonts w:cs="Helvetica"/>
          <w:sz w:val="22"/>
          <w:szCs w:val="22"/>
        </w:rPr>
        <w:t xml:space="preserve"> educate patients about their ocular health, </w:t>
      </w:r>
      <w:r w:rsidR="00DC2A70">
        <w:rPr>
          <w:rFonts w:cs="Helvetica"/>
          <w:sz w:val="22"/>
          <w:szCs w:val="22"/>
        </w:rPr>
        <w:t>and recommend appropriate</w:t>
      </w:r>
      <w:r w:rsidR="00541DA3" w:rsidRPr="00541DA3">
        <w:rPr>
          <w:rFonts w:cs="Helvetica"/>
          <w:sz w:val="22"/>
          <w:szCs w:val="22"/>
        </w:rPr>
        <w:t xml:space="preserve"> corrective lenses</w:t>
      </w:r>
      <w:r w:rsidR="00541DA3">
        <w:rPr>
          <w:rFonts w:cs="Helvetica"/>
          <w:sz w:val="22"/>
          <w:szCs w:val="22"/>
        </w:rPr>
        <w:t xml:space="preserve"> and individualized vision solution</w:t>
      </w:r>
      <w:r w:rsidR="00DC2A70">
        <w:rPr>
          <w:rFonts w:cs="Helvetica"/>
          <w:sz w:val="22"/>
          <w:szCs w:val="22"/>
        </w:rPr>
        <w:t>s—compr</w:t>
      </w:r>
      <w:r w:rsidR="003C20DD">
        <w:rPr>
          <w:rFonts w:cs="Helvetica"/>
          <w:sz w:val="22"/>
          <w:szCs w:val="22"/>
        </w:rPr>
        <w:t>e</w:t>
      </w:r>
      <w:r w:rsidR="00DC2A70">
        <w:rPr>
          <w:rFonts w:cs="Helvetica"/>
          <w:sz w:val="22"/>
          <w:szCs w:val="22"/>
        </w:rPr>
        <w:t>hensive patient ex</w:t>
      </w:r>
      <w:r w:rsidR="003C20DD">
        <w:rPr>
          <w:rFonts w:cs="Helvetica"/>
          <w:sz w:val="22"/>
          <w:szCs w:val="22"/>
        </w:rPr>
        <w:t>a</w:t>
      </w:r>
      <w:r w:rsidR="00DC2A70">
        <w:rPr>
          <w:rFonts w:cs="Helvetica"/>
          <w:sz w:val="22"/>
          <w:szCs w:val="22"/>
        </w:rPr>
        <w:t>minations are scheduled every 30 minutes</w:t>
      </w:r>
      <w:r w:rsidR="00541DA3" w:rsidRPr="00541DA3">
        <w:rPr>
          <w:rFonts w:cs="Helvetica"/>
          <w:sz w:val="22"/>
          <w:szCs w:val="22"/>
        </w:rPr>
        <w:t>.</w:t>
      </w:r>
      <w:r w:rsidR="00541DA3">
        <w:rPr>
          <w:rFonts w:cs="Helvetica"/>
          <w:sz w:val="22"/>
          <w:szCs w:val="22"/>
        </w:rPr>
        <w:t xml:space="preserve"> The practice is looking for </w:t>
      </w:r>
      <w:r w:rsidR="00DC2A70">
        <w:rPr>
          <w:rFonts w:cs="Helvetica"/>
          <w:sz w:val="22"/>
          <w:szCs w:val="22"/>
        </w:rPr>
        <w:t xml:space="preserve">an Associate Optometrist with </w:t>
      </w:r>
      <w:r w:rsidR="003C20DD">
        <w:rPr>
          <w:rFonts w:cs="Helvetica"/>
          <w:sz w:val="22"/>
          <w:szCs w:val="22"/>
        </w:rPr>
        <w:t xml:space="preserve">an </w:t>
      </w:r>
      <w:r w:rsidR="00DC2A70">
        <w:rPr>
          <w:rFonts w:cs="Helvetica"/>
          <w:sz w:val="22"/>
          <w:szCs w:val="22"/>
        </w:rPr>
        <w:t>excellent chairside manner</w:t>
      </w:r>
      <w:r w:rsidR="00616C51">
        <w:rPr>
          <w:rFonts w:cs="Helvetica"/>
          <w:sz w:val="22"/>
          <w:szCs w:val="22"/>
        </w:rPr>
        <w:t xml:space="preserve">, </w:t>
      </w:r>
      <w:r w:rsidR="00DC2A70">
        <w:rPr>
          <w:rFonts w:cs="Helvetica"/>
          <w:sz w:val="22"/>
          <w:szCs w:val="22"/>
        </w:rPr>
        <w:t>confident in making eyewear recommendations</w:t>
      </w:r>
      <w:r w:rsidR="00616C51">
        <w:rPr>
          <w:rFonts w:cs="Helvetica"/>
          <w:sz w:val="22"/>
          <w:szCs w:val="22"/>
        </w:rPr>
        <w:t>, and has at least two years of experience pract</w:t>
      </w:r>
      <w:r w:rsidR="003C20DD">
        <w:rPr>
          <w:rFonts w:cs="Helvetica"/>
          <w:sz w:val="22"/>
          <w:szCs w:val="22"/>
        </w:rPr>
        <w:t>ic</w:t>
      </w:r>
      <w:r w:rsidR="00616C51">
        <w:rPr>
          <w:rFonts w:cs="Helvetica"/>
          <w:sz w:val="22"/>
          <w:szCs w:val="22"/>
        </w:rPr>
        <w:t>ing optometry.</w:t>
      </w:r>
      <w:r w:rsidR="008A218C">
        <w:rPr>
          <w:rFonts w:cs="Helvetica"/>
          <w:sz w:val="22"/>
          <w:szCs w:val="22"/>
        </w:rPr>
        <w:t xml:space="preserve"> </w:t>
      </w:r>
      <w:r w:rsidR="00993AF0">
        <w:rPr>
          <w:rFonts w:cs="Helvetica"/>
          <w:sz w:val="22"/>
          <w:szCs w:val="22"/>
        </w:rPr>
        <w:t>This is a</w:t>
      </w:r>
      <w:r w:rsidR="003C20DD">
        <w:rPr>
          <w:rFonts w:cs="Helvetica"/>
          <w:sz w:val="22"/>
          <w:szCs w:val="22"/>
        </w:rPr>
        <w:t xml:space="preserve"> perfec</w:t>
      </w:r>
      <w:r w:rsidR="00993AF0">
        <w:rPr>
          <w:rFonts w:cs="Helvetica"/>
          <w:sz w:val="22"/>
          <w:szCs w:val="22"/>
        </w:rPr>
        <w:t xml:space="preserve">t opportunity to work with a team of </w:t>
      </w:r>
      <w:r w:rsidR="00993AF0">
        <w:rPr>
          <w:rFonts w:cs="Helvetica"/>
          <w:sz w:val="22"/>
          <w:szCs w:val="22"/>
        </w:rPr>
        <w:lastRenderedPageBreak/>
        <w:t>talented professionals</w:t>
      </w:r>
      <w:r w:rsidR="00FB76D6">
        <w:rPr>
          <w:rFonts w:cs="Helvetica"/>
          <w:sz w:val="22"/>
          <w:szCs w:val="22"/>
        </w:rPr>
        <w:t xml:space="preserve">, care for a variety of patients and special populations, </w:t>
      </w:r>
      <w:r w:rsidR="00993AF0">
        <w:rPr>
          <w:rFonts w:cs="Helvetica"/>
          <w:sz w:val="22"/>
          <w:szCs w:val="22"/>
        </w:rPr>
        <w:t xml:space="preserve">and grow with a solid </w:t>
      </w:r>
      <w:r w:rsidR="006A3AAC">
        <w:rPr>
          <w:rFonts w:cs="Helvetica"/>
          <w:sz w:val="22"/>
          <w:szCs w:val="22"/>
        </w:rPr>
        <w:t>private</w:t>
      </w:r>
      <w:r w:rsidR="00993AF0">
        <w:rPr>
          <w:rFonts w:cs="Helvetica"/>
          <w:sz w:val="22"/>
          <w:szCs w:val="22"/>
        </w:rPr>
        <w:t xml:space="preserve"> </w:t>
      </w:r>
      <w:r w:rsidR="008A61AB">
        <w:rPr>
          <w:rFonts w:cs="Helvetica"/>
          <w:sz w:val="22"/>
          <w:szCs w:val="22"/>
        </w:rPr>
        <w:t>practice.</w:t>
      </w:r>
    </w:p>
    <w:p w14:paraId="30658E22" w14:textId="2C8DA4F8" w:rsidR="003D58AE" w:rsidRPr="00264580" w:rsidRDefault="003D58AE" w:rsidP="003D58AE">
      <w:pPr>
        <w:rPr>
          <w:rFonts w:cs="Helvetica"/>
          <w:sz w:val="22"/>
          <w:szCs w:val="22"/>
        </w:rPr>
      </w:pPr>
      <w:r w:rsidRPr="00264580">
        <w:rPr>
          <w:rFonts w:cs="Helvetica"/>
          <w:sz w:val="22"/>
          <w:szCs w:val="22"/>
        </w:rPr>
        <w:t>To be successful in this role, you must demonstrate leadership,</w:t>
      </w:r>
      <w:r w:rsidR="00541DA3">
        <w:rPr>
          <w:rFonts w:cs="Helvetica"/>
          <w:sz w:val="22"/>
          <w:szCs w:val="22"/>
        </w:rPr>
        <w:t xml:space="preserve"> excellent patient</w:t>
      </w:r>
      <w:r w:rsidRPr="00264580">
        <w:rPr>
          <w:rFonts w:cs="Helvetica"/>
          <w:sz w:val="22"/>
          <w:szCs w:val="22"/>
        </w:rPr>
        <w:t xml:space="preserve"> communication</w:t>
      </w:r>
      <w:r w:rsidR="00541DA3">
        <w:rPr>
          <w:rFonts w:cs="Helvetica"/>
          <w:sz w:val="22"/>
          <w:szCs w:val="22"/>
        </w:rPr>
        <w:t xml:space="preserve"> skills</w:t>
      </w:r>
      <w:r w:rsidRPr="00264580">
        <w:rPr>
          <w:rFonts w:cs="Helvetica"/>
          <w:sz w:val="22"/>
          <w:szCs w:val="22"/>
        </w:rPr>
        <w:t xml:space="preserve">, interpersonal skills, and compassion for patient health and safety. </w:t>
      </w:r>
      <w:r w:rsidR="00094305">
        <w:rPr>
          <w:rFonts w:cs="Helvetica"/>
          <w:sz w:val="22"/>
          <w:szCs w:val="22"/>
        </w:rPr>
        <w:t>In addition, t</w:t>
      </w:r>
      <w:r w:rsidRPr="00264580">
        <w:rPr>
          <w:rFonts w:cs="Helvetica"/>
          <w:sz w:val="22"/>
          <w:szCs w:val="22"/>
        </w:rPr>
        <w:t xml:space="preserve">he ideal candidate will have an excellent clinical skillset, a </w:t>
      </w:r>
      <w:r>
        <w:rPr>
          <w:rFonts w:cs="Helvetica"/>
          <w:sz w:val="22"/>
          <w:szCs w:val="22"/>
        </w:rPr>
        <w:t>desire</w:t>
      </w:r>
      <w:r w:rsidRPr="00264580">
        <w:rPr>
          <w:rFonts w:cs="Helvetica"/>
          <w:sz w:val="22"/>
          <w:szCs w:val="22"/>
        </w:rPr>
        <w:t xml:space="preserve"> for continued learning, the ability to grasp new technologies with ease, and a passion for helping those in need. </w:t>
      </w:r>
    </w:p>
    <w:p w14:paraId="430A84E5" w14:textId="77777777" w:rsidR="003D58AE" w:rsidRPr="00080771" w:rsidRDefault="003D58AE" w:rsidP="003D58AE">
      <w:pPr>
        <w:spacing w:after="0" w:line="240" w:lineRule="auto"/>
        <w:rPr>
          <w:rFonts w:cs="Helvetica"/>
          <w:b/>
          <w:bCs/>
          <w:sz w:val="22"/>
          <w:szCs w:val="22"/>
        </w:rPr>
      </w:pPr>
      <w:r w:rsidRPr="00080771">
        <w:rPr>
          <w:rFonts w:cs="Helvetica"/>
          <w:b/>
          <w:bCs/>
          <w:sz w:val="22"/>
          <w:szCs w:val="22"/>
        </w:rPr>
        <w:t>Minimum qualifications include:</w:t>
      </w:r>
    </w:p>
    <w:p w14:paraId="0599172B" w14:textId="33AB794A" w:rsidR="003D58AE" w:rsidRDefault="003D58AE" w:rsidP="003D58AE">
      <w:pPr>
        <w:pStyle w:val="ListParagraph"/>
        <w:numPr>
          <w:ilvl w:val="0"/>
          <w:numId w:val="1"/>
        </w:numPr>
        <w:rPr>
          <w:rFonts w:cs="Helvetica"/>
        </w:rPr>
      </w:pPr>
      <w:r w:rsidRPr="00264580">
        <w:rPr>
          <w:rFonts w:cs="Helvetica"/>
        </w:rPr>
        <w:t xml:space="preserve">Optometry license in the state of </w:t>
      </w:r>
      <w:r w:rsidR="007B69B7">
        <w:rPr>
          <w:rFonts w:cs="Helvetica"/>
        </w:rPr>
        <w:t>Colorado</w:t>
      </w:r>
    </w:p>
    <w:p w14:paraId="05FF03FA" w14:textId="77777777" w:rsidR="008A218C" w:rsidRDefault="003C535D" w:rsidP="007B69B7">
      <w:pPr>
        <w:pStyle w:val="ListParagraph"/>
        <w:numPr>
          <w:ilvl w:val="0"/>
          <w:numId w:val="1"/>
        </w:numPr>
        <w:rPr>
          <w:rFonts w:cs="Helvetica"/>
        </w:rPr>
      </w:pPr>
      <w:r>
        <w:rPr>
          <w:rFonts w:cs="Helvetica"/>
        </w:rPr>
        <w:t xml:space="preserve">At least two years of professional optometry experience </w:t>
      </w:r>
    </w:p>
    <w:p w14:paraId="24F49DBE" w14:textId="23484C50" w:rsidR="007B69B7" w:rsidRPr="008A218C" w:rsidRDefault="003C535D" w:rsidP="008A218C">
      <w:pPr>
        <w:rPr>
          <w:rFonts w:cs="Helvetica"/>
          <w:sz w:val="22"/>
          <w:szCs w:val="22"/>
        </w:rPr>
      </w:pPr>
      <w:r w:rsidRPr="008A218C">
        <w:rPr>
          <w:rFonts w:cs="Helvetica"/>
          <w:b/>
          <w:bCs/>
          <w:sz w:val="22"/>
          <w:szCs w:val="22"/>
        </w:rPr>
        <w:t>Colorad</w:t>
      </w:r>
      <w:r w:rsidR="003C20DD" w:rsidRPr="008A218C">
        <w:rPr>
          <w:rFonts w:cs="Helvetica"/>
          <w:b/>
          <w:bCs/>
          <w:sz w:val="22"/>
          <w:szCs w:val="22"/>
        </w:rPr>
        <w:t>o</w:t>
      </w:r>
      <w:r w:rsidRPr="008A218C">
        <w:rPr>
          <w:rFonts w:cs="Helvetica"/>
          <w:b/>
          <w:bCs/>
          <w:sz w:val="22"/>
          <w:szCs w:val="22"/>
        </w:rPr>
        <w:t xml:space="preserve"> Eye Gallery is offering the following benefits: </w:t>
      </w:r>
    </w:p>
    <w:p w14:paraId="3DEBDFC5" w14:textId="3B96B287" w:rsidR="007B69B7" w:rsidRDefault="003C535D" w:rsidP="007B69B7">
      <w:pPr>
        <w:pStyle w:val="ListParagraph"/>
        <w:numPr>
          <w:ilvl w:val="0"/>
          <w:numId w:val="1"/>
        </w:numPr>
        <w:rPr>
          <w:rFonts w:cs="Helvetica"/>
        </w:rPr>
      </w:pPr>
      <w:r>
        <w:rPr>
          <w:rFonts w:cs="Helvetica"/>
        </w:rPr>
        <w:t>Competitive base pay</w:t>
      </w:r>
    </w:p>
    <w:p w14:paraId="1F4BCA80" w14:textId="0CA80304" w:rsidR="003C535D" w:rsidRDefault="003C535D" w:rsidP="007B69B7">
      <w:pPr>
        <w:pStyle w:val="ListParagraph"/>
        <w:numPr>
          <w:ilvl w:val="0"/>
          <w:numId w:val="1"/>
        </w:numPr>
        <w:rPr>
          <w:rFonts w:cs="Helvetica"/>
        </w:rPr>
      </w:pPr>
      <w:r>
        <w:rPr>
          <w:rFonts w:cs="Helvetica"/>
        </w:rPr>
        <w:t>Medical insurance contribution</w:t>
      </w:r>
    </w:p>
    <w:p w14:paraId="165829E2" w14:textId="69ECC6E2" w:rsidR="003C535D" w:rsidRDefault="003C535D" w:rsidP="007B69B7">
      <w:pPr>
        <w:pStyle w:val="ListParagraph"/>
        <w:numPr>
          <w:ilvl w:val="0"/>
          <w:numId w:val="1"/>
        </w:numPr>
        <w:rPr>
          <w:rFonts w:cs="Helvetica"/>
        </w:rPr>
      </w:pPr>
      <w:r>
        <w:rPr>
          <w:rFonts w:cs="Helvetica"/>
        </w:rPr>
        <w:t>Two weeks of paid vacation</w:t>
      </w:r>
    </w:p>
    <w:p w14:paraId="5EE0274D" w14:textId="204305AB" w:rsidR="003D58AE" w:rsidRPr="00321603" w:rsidRDefault="003C535D" w:rsidP="003D58AE">
      <w:pPr>
        <w:pStyle w:val="ListParagraph"/>
        <w:numPr>
          <w:ilvl w:val="0"/>
          <w:numId w:val="1"/>
        </w:numPr>
        <w:rPr>
          <w:rFonts w:cs="Helvetica"/>
        </w:rPr>
      </w:pPr>
      <w:r>
        <w:rPr>
          <w:rFonts w:cs="Helvetica"/>
        </w:rPr>
        <w:t>Liability insurance</w:t>
      </w:r>
    </w:p>
    <w:p w14:paraId="58509721" w14:textId="77777777" w:rsidR="003D58AE" w:rsidRPr="00264580" w:rsidRDefault="003D58AE" w:rsidP="003D58AE">
      <w:pPr>
        <w:rPr>
          <w:sz w:val="22"/>
          <w:szCs w:val="22"/>
        </w:rPr>
      </w:pPr>
    </w:p>
    <w:p w14:paraId="4D9F8E09" w14:textId="77777777" w:rsidR="00F4219D" w:rsidRDefault="00F4219D"/>
    <w:sectPr w:rsidR="00F4219D" w:rsidSect="002645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4B77" w14:textId="77777777" w:rsidR="00580D10" w:rsidRDefault="00580D10" w:rsidP="003D58AE">
      <w:pPr>
        <w:spacing w:after="0" w:line="240" w:lineRule="auto"/>
      </w:pPr>
      <w:r>
        <w:separator/>
      </w:r>
    </w:p>
  </w:endnote>
  <w:endnote w:type="continuationSeparator" w:id="0">
    <w:p w14:paraId="5F2B151C" w14:textId="77777777" w:rsidR="00580D10" w:rsidRDefault="00580D10" w:rsidP="003D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8F5D" w14:textId="77777777" w:rsidR="00580D10" w:rsidRDefault="00580D10" w:rsidP="003D58AE">
      <w:pPr>
        <w:spacing w:after="0" w:line="240" w:lineRule="auto"/>
      </w:pPr>
      <w:r>
        <w:separator/>
      </w:r>
    </w:p>
  </w:footnote>
  <w:footnote w:type="continuationSeparator" w:id="0">
    <w:p w14:paraId="72C4817E" w14:textId="77777777" w:rsidR="00580D10" w:rsidRDefault="00580D10" w:rsidP="003D5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172"/>
    <w:multiLevelType w:val="multilevel"/>
    <w:tmpl w:val="1E7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60607"/>
    <w:multiLevelType w:val="multilevel"/>
    <w:tmpl w:val="B61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34530"/>
    <w:multiLevelType w:val="hybridMultilevel"/>
    <w:tmpl w:val="FC9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Dc3NDUyMjWxNDdS0lEKTi0uzszPAykwqQUAw9DPRSwAAAA="/>
  </w:docVars>
  <w:rsids>
    <w:rsidRoot w:val="003D58AE"/>
    <w:rsid w:val="00061FB5"/>
    <w:rsid w:val="00080771"/>
    <w:rsid w:val="00094305"/>
    <w:rsid w:val="000B5738"/>
    <w:rsid w:val="0010080B"/>
    <w:rsid w:val="00105767"/>
    <w:rsid w:val="00145899"/>
    <w:rsid w:val="00321603"/>
    <w:rsid w:val="003C20DD"/>
    <w:rsid w:val="003C535D"/>
    <w:rsid w:val="003D216A"/>
    <w:rsid w:val="003D23AA"/>
    <w:rsid w:val="003D58AE"/>
    <w:rsid w:val="003F66E0"/>
    <w:rsid w:val="00401C53"/>
    <w:rsid w:val="00496FBB"/>
    <w:rsid w:val="004A693B"/>
    <w:rsid w:val="005179D6"/>
    <w:rsid w:val="00517BDA"/>
    <w:rsid w:val="00541DA3"/>
    <w:rsid w:val="00580D10"/>
    <w:rsid w:val="005B18EC"/>
    <w:rsid w:val="00616C51"/>
    <w:rsid w:val="006A3AAC"/>
    <w:rsid w:val="006D50AB"/>
    <w:rsid w:val="007A2F6D"/>
    <w:rsid w:val="007B69B7"/>
    <w:rsid w:val="008A218C"/>
    <w:rsid w:val="008A61AB"/>
    <w:rsid w:val="008B40AE"/>
    <w:rsid w:val="008D7178"/>
    <w:rsid w:val="00904036"/>
    <w:rsid w:val="0092532D"/>
    <w:rsid w:val="00961806"/>
    <w:rsid w:val="00981C51"/>
    <w:rsid w:val="00993AF0"/>
    <w:rsid w:val="009E5572"/>
    <w:rsid w:val="00A844A6"/>
    <w:rsid w:val="00B06A5F"/>
    <w:rsid w:val="00BE40B5"/>
    <w:rsid w:val="00C22675"/>
    <w:rsid w:val="00D05501"/>
    <w:rsid w:val="00DC2A70"/>
    <w:rsid w:val="00DF6D76"/>
    <w:rsid w:val="00E3628F"/>
    <w:rsid w:val="00E63CAE"/>
    <w:rsid w:val="00E66037"/>
    <w:rsid w:val="00EB13C2"/>
    <w:rsid w:val="00ED575D"/>
    <w:rsid w:val="00F4219D"/>
    <w:rsid w:val="00F517D4"/>
    <w:rsid w:val="00F938C5"/>
    <w:rsid w:val="00FB5CC4"/>
    <w:rsid w:val="00FB76D6"/>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ECDA"/>
  <w15:chartTrackingRefBased/>
  <w15:docId w15:val="{1D3C627F-82D2-4AC8-A657-B8CC555C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AE"/>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AE"/>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3D58AE"/>
    <w:rPr>
      <w:color w:val="0563C1" w:themeColor="hyperlink"/>
      <w:u w:val="single"/>
    </w:rPr>
  </w:style>
  <w:style w:type="character" w:customStyle="1" w:styleId="normaltextrun">
    <w:name w:val="normaltextrun"/>
    <w:basedOn w:val="DefaultParagraphFont"/>
    <w:rsid w:val="003D58AE"/>
  </w:style>
  <w:style w:type="paragraph" w:styleId="Header">
    <w:name w:val="header"/>
    <w:basedOn w:val="Normal"/>
    <w:link w:val="HeaderChar"/>
    <w:uiPriority w:val="99"/>
    <w:unhideWhenUsed/>
    <w:rsid w:val="003D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AE"/>
    <w:rPr>
      <w:rFonts w:eastAsiaTheme="minorEastAsia"/>
      <w:sz w:val="20"/>
      <w:szCs w:val="20"/>
      <w:lang w:eastAsia="zh-CN"/>
    </w:rPr>
  </w:style>
  <w:style w:type="paragraph" w:styleId="Footer">
    <w:name w:val="footer"/>
    <w:basedOn w:val="Normal"/>
    <w:link w:val="FooterChar"/>
    <w:uiPriority w:val="99"/>
    <w:unhideWhenUsed/>
    <w:rsid w:val="003D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AE"/>
    <w:rPr>
      <w:rFonts w:eastAsiaTheme="minorEastAsia"/>
      <w:sz w:val="20"/>
      <w:szCs w:val="20"/>
      <w:lang w:eastAsia="zh-CN"/>
    </w:rPr>
  </w:style>
  <w:style w:type="paragraph" w:styleId="NormalWeb">
    <w:name w:val="Normal (Web)"/>
    <w:basedOn w:val="Normal"/>
    <w:uiPriority w:val="99"/>
    <w:semiHidden/>
    <w:unhideWhenUsed/>
    <w:rsid w:val="008D717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paragraph">
    <w:name w:val="paragraph"/>
    <w:basedOn w:val="Normal"/>
    <w:rsid w:val="003D216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haqd">
    <w:name w:val="ehaqd"/>
    <w:basedOn w:val="DefaultParagraphFont"/>
    <w:rsid w:val="00DF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89871">
      <w:bodyDiv w:val="1"/>
      <w:marLeft w:val="0"/>
      <w:marRight w:val="0"/>
      <w:marTop w:val="0"/>
      <w:marBottom w:val="0"/>
      <w:divBdr>
        <w:top w:val="none" w:sz="0" w:space="0" w:color="auto"/>
        <w:left w:val="none" w:sz="0" w:space="0" w:color="auto"/>
        <w:bottom w:val="none" w:sz="0" w:space="0" w:color="auto"/>
        <w:right w:val="none" w:sz="0" w:space="0" w:color="auto"/>
      </w:divBdr>
      <w:divsChild>
        <w:div w:id="275676180">
          <w:marLeft w:val="0"/>
          <w:marRight w:val="0"/>
          <w:marTop w:val="0"/>
          <w:marBottom w:val="0"/>
          <w:divBdr>
            <w:top w:val="none" w:sz="0" w:space="0" w:color="auto"/>
            <w:left w:val="none" w:sz="0" w:space="0" w:color="auto"/>
            <w:bottom w:val="none" w:sz="0" w:space="0" w:color="auto"/>
            <w:right w:val="none" w:sz="0" w:space="0" w:color="auto"/>
          </w:divBdr>
          <w:divsChild>
            <w:div w:id="535779007">
              <w:marLeft w:val="0"/>
              <w:marRight w:val="0"/>
              <w:marTop w:val="0"/>
              <w:marBottom w:val="0"/>
              <w:divBdr>
                <w:top w:val="none" w:sz="0" w:space="0" w:color="auto"/>
                <w:left w:val="none" w:sz="0" w:space="0" w:color="auto"/>
                <w:bottom w:val="none" w:sz="0" w:space="0" w:color="auto"/>
                <w:right w:val="none" w:sz="0" w:space="0" w:color="auto"/>
              </w:divBdr>
              <w:divsChild>
                <w:div w:id="14441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530">
      <w:bodyDiv w:val="1"/>
      <w:marLeft w:val="0"/>
      <w:marRight w:val="0"/>
      <w:marTop w:val="0"/>
      <w:marBottom w:val="0"/>
      <w:divBdr>
        <w:top w:val="none" w:sz="0" w:space="0" w:color="auto"/>
        <w:left w:val="none" w:sz="0" w:space="0" w:color="auto"/>
        <w:bottom w:val="none" w:sz="0" w:space="0" w:color="auto"/>
        <w:right w:val="none" w:sz="0" w:space="0" w:color="auto"/>
      </w:divBdr>
      <w:divsChild>
        <w:div w:id="2109695881">
          <w:marLeft w:val="0"/>
          <w:marRight w:val="0"/>
          <w:marTop w:val="195"/>
          <w:marBottom w:val="195"/>
          <w:divBdr>
            <w:top w:val="none" w:sz="0" w:space="0" w:color="auto"/>
            <w:left w:val="none" w:sz="0" w:space="0" w:color="auto"/>
            <w:bottom w:val="none" w:sz="0" w:space="0" w:color="auto"/>
            <w:right w:val="none" w:sz="0" w:space="0" w:color="auto"/>
          </w:divBdr>
          <w:divsChild>
            <w:div w:id="1915431629">
              <w:marLeft w:val="0"/>
              <w:marRight w:val="0"/>
              <w:marTop w:val="0"/>
              <w:marBottom w:val="0"/>
              <w:divBdr>
                <w:top w:val="none" w:sz="0" w:space="0" w:color="auto"/>
                <w:left w:val="none" w:sz="0" w:space="0" w:color="auto"/>
                <w:bottom w:val="none" w:sz="0" w:space="0" w:color="auto"/>
                <w:right w:val="none" w:sz="0" w:space="0" w:color="auto"/>
              </w:divBdr>
              <w:divsChild>
                <w:div w:id="2868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7326">
      <w:bodyDiv w:val="1"/>
      <w:marLeft w:val="0"/>
      <w:marRight w:val="0"/>
      <w:marTop w:val="0"/>
      <w:marBottom w:val="0"/>
      <w:divBdr>
        <w:top w:val="none" w:sz="0" w:space="0" w:color="auto"/>
        <w:left w:val="none" w:sz="0" w:space="0" w:color="auto"/>
        <w:bottom w:val="none" w:sz="0" w:space="0" w:color="auto"/>
        <w:right w:val="none" w:sz="0" w:space="0" w:color="auto"/>
      </w:divBdr>
    </w:div>
    <w:div w:id="19932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Holmes</dc:creator>
  <cp:keywords/>
  <dc:description/>
  <cp:lastModifiedBy>Philip Wren</cp:lastModifiedBy>
  <cp:revision>7</cp:revision>
  <dcterms:created xsi:type="dcterms:W3CDTF">2021-11-16T18:46:00Z</dcterms:created>
  <dcterms:modified xsi:type="dcterms:W3CDTF">2022-03-21T16:48:00Z</dcterms:modified>
</cp:coreProperties>
</file>